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D7511B" w14:textId="77777777" w:rsidR="00254C19" w:rsidRDefault="002D46A4" w:rsidP="00C04197">
      <w:pPr>
        <w:pBdr>
          <w:between w:val="single" w:sz="4" w:space="1" w:color="auto"/>
        </w:pBdr>
        <w:tabs>
          <w:tab w:val="left" w:pos="5529"/>
        </w:tabs>
        <w:spacing w:line="360" w:lineRule="auto"/>
        <w:ind w:left="4962" w:firstLine="283"/>
        <w:rPr>
          <w:rFonts w:ascii="Times New Roman" w:hAnsi="Times New Roman"/>
        </w:rPr>
      </w:pPr>
      <w:r>
        <w:rPr>
          <w:rFonts w:ascii="Times New Roman" w:hAnsi="Times New Roman"/>
        </w:rPr>
        <w:t>ЗАТВЕРДЖЕНО</w:t>
      </w:r>
    </w:p>
    <w:p w14:paraId="6F4F672D" w14:textId="77777777" w:rsidR="00E10772" w:rsidRPr="007F254E" w:rsidRDefault="00BF267D" w:rsidP="0028489C">
      <w:pPr>
        <w:ind w:left="5245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bCs/>
          <w:szCs w:val="28"/>
        </w:rPr>
        <w:t>Розпорядження</w:t>
      </w:r>
      <w:r w:rsidR="002D46A4">
        <w:rPr>
          <w:rFonts w:ascii="Times New Roman" w:hAnsi="Times New Roman"/>
          <w:bCs/>
          <w:szCs w:val="28"/>
        </w:rPr>
        <w:t xml:space="preserve"> начальника</w:t>
      </w:r>
    </w:p>
    <w:p w14:paraId="5436188A" w14:textId="7129F613" w:rsidR="00E10772" w:rsidRDefault="004624A1" w:rsidP="00BF67AD">
      <w:pPr>
        <w:spacing w:line="360" w:lineRule="auto"/>
        <w:ind w:left="5245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bCs/>
          <w:szCs w:val="28"/>
        </w:rPr>
        <w:t>р</w:t>
      </w:r>
      <w:r w:rsidR="00E10772" w:rsidRPr="007F254E">
        <w:rPr>
          <w:rFonts w:ascii="Times New Roman" w:hAnsi="Times New Roman"/>
          <w:bCs/>
          <w:szCs w:val="28"/>
        </w:rPr>
        <w:t>ай</w:t>
      </w:r>
      <w:r>
        <w:rPr>
          <w:rFonts w:ascii="Times New Roman" w:hAnsi="Times New Roman"/>
          <w:bCs/>
          <w:szCs w:val="28"/>
        </w:rPr>
        <w:t>онної військової адміністрації</w:t>
      </w:r>
    </w:p>
    <w:p w14:paraId="3A585541" w14:textId="34C7E235" w:rsidR="00F73A73" w:rsidRDefault="009A2537" w:rsidP="0028489C">
      <w:pPr>
        <w:ind w:left="5245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bCs/>
          <w:szCs w:val="28"/>
        </w:rPr>
        <w:t>17</w:t>
      </w:r>
      <w:r w:rsidR="00A67C58">
        <w:rPr>
          <w:rFonts w:ascii="Times New Roman" w:hAnsi="Times New Roman"/>
          <w:bCs/>
          <w:szCs w:val="28"/>
        </w:rPr>
        <w:t xml:space="preserve"> </w:t>
      </w:r>
      <w:r w:rsidR="00561CD0">
        <w:rPr>
          <w:rFonts w:ascii="Times New Roman" w:hAnsi="Times New Roman"/>
          <w:bCs/>
          <w:szCs w:val="28"/>
        </w:rPr>
        <w:t>липня</w:t>
      </w:r>
      <w:r w:rsidR="002D46A4">
        <w:rPr>
          <w:rFonts w:ascii="Times New Roman" w:hAnsi="Times New Roman"/>
          <w:bCs/>
          <w:szCs w:val="28"/>
        </w:rPr>
        <w:t xml:space="preserve"> 2025 року №  </w:t>
      </w:r>
      <w:r>
        <w:rPr>
          <w:rFonts w:ascii="Times New Roman" w:hAnsi="Times New Roman"/>
          <w:bCs/>
          <w:szCs w:val="28"/>
        </w:rPr>
        <w:t>117</w:t>
      </w:r>
      <w:r w:rsidR="002D46A4">
        <w:rPr>
          <w:rFonts w:ascii="Times New Roman" w:hAnsi="Times New Roman"/>
          <w:bCs/>
          <w:szCs w:val="28"/>
        </w:rPr>
        <w:t xml:space="preserve"> </w:t>
      </w:r>
    </w:p>
    <w:p w14:paraId="69CB6066" w14:textId="77777777" w:rsidR="00F73A73" w:rsidRDefault="00F73A73" w:rsidP="0028489C">
      <w:pPr>
        <w:ind w:left="5245"/>
        <w:rPr>
          <w:rFonts w:ascii="Times New Roman" w:hAnsi="Times New Roman"/>
          <w:bCs/>
          <w:szCs w:val="28"/>
        </w:rPr>
      </w:pPr>
    </w:p>
    <w:p w14:paraId="3A3E1554" w14:textId="77777777" w:rsidR="00F73A73" w:rsidRPr="007F254E" w:rsidRDefault="00F73A73" w:rsidP="002D46A4">
      <w:pPr>
        <w:ind w:left="5245"/>
        <w:rPr>
          <w:rFonts w:ascii="Times New Roman" w:hAnsi="Times New Roman"/>
          <w:bCs/>
          <w:szCs w:val="28"/>
        </w:rPr>
      </w:pPr>
    </w:p>
    <w:p w14:paraId="7AC4FD0C" w14:textId="77777777" w:rsidR="0006000F" w:rsidRDefault="0006000F" w:rsidP="0028489C">
      <w:pPr>
        <w:ind w:left="5670"/>
        <w:jc w:val="right"/>
        <w:rPr>
          <w:rFonts w:ascii="Times New Roman" w:hAnsi="Times New Roman"/>
          <w:szCs w:val="24"/>
        </w:rPr>
      </w:pPr>
    </w:p>
    <w:p w14:paraId="722CA4C6" w14:textId="77777777" w:rsidR="006206EB" w:rsidRDefault="006206EB" w:rsidP="0028489C">
      <w:pPr>
        <w:tabs>
          <w:tab w:val="left" w:pos="3075"/>
          <w:tab w:val="left" w:pos="4678"/>
          <w:tab w:val="left" w:pos="5387"/>
        </w:tabs>
        <w:jc w:val="right"/>
        <w:rPr>
          <w:rFonts w:ascii="Times New Roman" w:hAnsi="Times New Roman"/>
          <w:szCs w:val="28"/>
        </w:rPr>
      </w:pPr>
    </w:p>
    <w:p w14:paraId="35BA4407" w14:textId="77777777" w:rsidR="006206EB" w:rsidRDefault="00361988" w:rsidP="00361988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                                    </w:t>
      </w:r>
      <w:r w:rsidR="00E531F7">
        <w:rPr>
          <w:rFonts w:ascii="Times New Roman" w:hAnsi="Times New Roman"/>
          <w:szCs w:val="28"/>
        </w:rPr>
        <w:t>ПЕРСОНАЛЬНИЙ</w:t>
      </w:r>
      <w:r w:rsidR="006206EB">
        <w:rPr>
          <w:rFonts w:ascii="Times New Roman" w:hAnsi="Times New Roman"/>
          <w:szCs w:val="28"/>
        </w:rPr>
        <w:t xml:space="preserve"> СКЛАД</w:t>
      </w:r>
    </w:p>
    <w:p w14:paraId="45D0A360" w14:textId="77777777" w:rsidR="006206EB" w:rsidRPr="00D25ED8" w:rsidRDefault="00361988" w:rsidP="00361988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           </w:t>
      </w:r>
      <w:r w:rsidR="00384361">
        <w:rPr>
          <w:rFonts w:ascii="Times New Roman" w:hAnsi="Times New Roman"/>
          <w:szCs w:val="28"/>
        </w:rPr>
        <w:t xml:space="preserve"> комісії </w:t>
      </w:r>
      <w:r w:rsidR="006206EB">
        <w:rPr>
          <w:rFonts w:ascii="Times New Roman" w:hAnsi="Times New Roman"/>
          <w:szCs w:val="28"/>
        </w:rPr>
        <w:t>з</w:t>
      </w:r>
      <w:r w:rsidR="00285EF8">
        <w:rPr>
          <w:rFonts w:ascii="Times New Roman" w:hAnsi="Times New Roman"/>
          <w:szCs w:val="28"/>
        </w:rPr>
        <w:t xml:space="preserve"> обстеження нерухомого майна для проживання</w:t>
      </w:r>
      <w:r w:rsidR="006206EB">
        <w:rPr>
          <w:rFonts w:ascii="Times New Roman" w:hAnsi="Times New Roman"/>
          <w:szCs w:val="28"/>
        </w:rPr>
        <w:t xml:space="preserve"> </w:t>
      </w:r>
    </w:p>
    <w:p w14:paraId="701863C0" w14:textId="77777777" w:rsidR="00D96B24" w:rsidRDefault="00361988" w:rsidP="00361988">
      <w:pPr>
        <w:rPr>
          <w:rFonts w:ascii="Times New Roman" w:hAnsi="Times New Roman"/>
          <w:bCs/>
          <w:color w:val="000000"/>
          <w:szCs w:val="28"/>
          <w:shd w:val="clear" w:color="auto" w:fill="FFFFFF"/>
        </w:rPr>
      </w:pPr>
      <w:r>
        <w:rPr>
          <w:rFonts w:ascii="Times New Roman" w:hAnsi="Times New Roman"/>
          <w:bCs/>
          <w:color w:val="000000"/>
          <w:szCs w:val="28"/>
          <w:shd w:val="clear" w:color="auto" w:fill="FFFFFF"/>
        </w:rPr>
        <w:t xml:space="preserve">                   </w:t>
      </w:r>
      <w:r w:rsidR="00285EF8">
        <w:rPr>
          <w:rFonts w:ascii="Times New Roman" w:hAnsi="Times New Roman"/>
          <w:bCs/>
          <w:color w:val="000000"/>
          <w:szCs w:val="28"/>
          <w:shd w:val="clear" w:color="auto" w:fill="FFFFFF"/>
        </w:rPr>
        <w:t>внутрішньо переміщених осіб при Луцькій</w:t>
      </w:r>
      <w:r w:rsidR="000D7A63">
        <w:rPr>
          <w:rFonts w:ascii="Times New Roman" w:hAnsi="Times New Roman"/>
          <w:bCs/>
          <w:color w:val="000000"/>
          <w:szCs w:val="28"/>
          <w:shd w:val="clear" w:color="auto" w:fill="FFFFFF"/>
        </w:rPr>
        <w:t xml:space="preserve"> районній</w:t>
      </w:r>
    </w:p>
    <w:p w14:paraId="72B7C0B2" w14:textId="77777777" w:rsidR="00285EF8" w:rsidRDefault="00361988" w:rsidP="00361988">
      <w:pPr>
        <w:rPr>
          <w:rFonts w:ascii="Times New Roman" w:hAnsi="Times New Roman"/>
          <w:bCs/>
          <w:color w:val="000000"/>
          <w:szCs w:val="28"/>
          <w:shd w:val="clear" w:color="auto" w:fill="FFFFFF"/>
        </w:rPr>
      </w:pPr>
      <w:r>
        <w:rPr>
          <w:rFonts w:ascii="Times New Roman" w:hAnsi="Times New Roman"/>
          <w:bCs/>
          <w:color w:val="000000"/>
          <w:szCs w:val="28"/>
          <w:shd w:val="clear" w:color="auto" w:fill="FFFFFF"/>
        </w:rPr>
        <w:t xml:space="preserve">        </w:t>
      </w:r>
      <w:r w:rsidR="00E531F7">
        <w:rPr>
          <w:rFonts w:ascii="Times New Roman" w:hAnsi="Times New Roman"/>
          <w:bCs/>
          <w:color w:val="000000"/>
          <w:szCs w:val="28"/>
          <w:shd w:val="clear" w:color="auto" w:fill="FFFFFF"/>
        </w:rPr>
        <w:t xml:space="preserve">                          </w:t>
      </w:r>
      <w:r w:rsidR="00285EF8">
        <w:rPr>
          <w:rFonts w:ascii="Times New Roman" w:hAnsi="Times New Roman"/>
          <w:bCs/>
          <w:color w:val="000000"/>
          <w:szCs w:val="28"/>
          <w:shd w:val="clear" w:color="auto" w:fill="FFFFFF"/>
        </w:rPr>
        <w:t>державній</w:t>
      </w:r>
      <w:r w:rsidR="00E531F7">
        <w:rPr>
          <w:rFonts w:ascii="Times New Roman" w:hAnsi="Times New Roman"/>
          <w:bCs/>
          <w:color w:val="000000"/>
          <w:szCs w:val="28"/>
          <w:shd w:val="clear" w:color="auto" w:fill="FFFFFF"/>
        </w:rPr>
        <w:t xml:space="preserve"> (військовій)</w:t>
      </w:r>
      <w:r w:rsidR="00285EF8">
        <w:rPr>
          <w:rFonts w:ascii="Times New Roman" w:hAnsi="Times New Roman"/>
          <w:bCs/>
          <w:color w:val="000000"/>
          <w:szCs w:val="28"/>
          <w:shd w:val="clear" w:color="auto" w:fill="FFFFFF"/>
        </w:rPr>
        <w:t xml:space="preserve"> адміністрації</w:t>
      </w:r>
    </w:p>
    <w:p w14:paraId="0E6867ED" w14:textId="77777777" w:rsidR="00285EF8" w:rsidRDefault="00285EF8" w:rsidP="006206EB">
      <w:pPr>
        <w:jc w:val="center"/>
        <w:rPr>
          <w:rFonts w:ascii="Times New Roman" w:hAnsi="Times New Roman"/>
          <w:bCs/>
          <w:color w:val="000000"/>
          <w:szCs w:val="28"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9781" w:type="dxa"/>
        <w:tblLook w:val="04A0" w:firstRow="1" w:lastRow="0" w:firstColumn="1" w:lastColumn="0" w:noHBand="0" w:noVBand="1"/>
      </w:tblPr>
      <w:tblGrid>
        <w:gridCol w:w="4395"/>
        <w:gridCol w:w="5386"/>
      </w:tblGrid>
      <w:tr w:rsidR="00165CB5" w14:paraId="6AD88871" w14:textId="77777777" w:rsidTr="00FA576D">
        <w:trPr>
          <w:trHeight w:val="438"/>
        </w:trPr>
        <w:tc>
          <w:tcPr>
            <w:tcW w:w="9781" w:type="dxa"/>
            <w:gridSpan w:val="2"/>
          </w:tcPr>
          <w:p w14:paraId="56679AEE" w14:textId="77777777" w:rsidR="00165CB5" w:rsidRDefault="00165CB5" w:rsidP="00FA576D">
            <w:pPr>
              <w:tabs>
                <w:tab w:val="left" w:pos="4350"/>
              </w:tabs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Голова комісії</w:t>
            </w:r>
          </w:p>
          <w:p w14:paraId="5FAF8044" w14:textId="77777777" w:rsidR="00165CB5" w:rsidRDefault="00165CB5" w:rsidP="00FA576D">
            <w:pPr>
              <w:spacing w:after="160" w:line="259" w:lineRule="auto"/>
              <w:jc w:val="both"/>
            </w:pPr>
          </w:p>
        </w:tc>
      </w:tr>
      <w:tr w:rsidR="00165CB5" w14:paraId="3CB09CA1" w14:textId="77777777" w:rsidTr="00FA576D">
        <w:trPr>
          <w:trHeight w:val="915"/>
        </w:trPr>
        <w:tc>
          <w:tcPr>
            <w:tcW w:w="4395" w:type="dxa"/>
          </w:tcPr>
          <w:p w14:paraId="0FF74BCB" w14:textId="77777777" w:rsidR="003C213F" w:rsidRPr="003C213F" w:rsidRDefault="003C213F" w:rsidP="00FA576D">
            <w:pPr>
              <w:jc w:val="both"/>
              <w:rPr>
                <w:rFonts w:ascii="Times New Roman" w:hAnsi="Times New Roman"/>
                <w:szCs w:val="28"/>
              </w:rPr>
            </w:pPr>
            <w:r w:rsidRPr="003C213F">
              <w:rPr>
                <w:rFonts w:ascii="Times New Roman" w:hAnsi="Times New Roman"/>
                <w:szCs w:val="28"/>
              </w:rPr>
              <w:t>ШКОДА Сергій Іванович</w:t>
            </w:r>
          </w:p>
          <w:p w14:paraId="1D235E39" w14:textId="77777777" w:rsidR="00165CB5" w:rsidRDefault="00165CB5" w:rsidP="00FA576D">
            <w:pPr>
              <w:tabs>
                <w:tab w:val="left" w:pos="4350"/>
              </w:tabs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5386" w:type="dxa"/>
            <w:shd w:val="clear" w:color="auto" w:fill="auto"/>
          </w:tcPr>
          <w:p w14:paraId="70E28260" w14:textId="0C2B9811" w:rsidR="00390970" w:rsidRDefault="004624A1" w:rsidP="00FA576D">
            <w:pPr>
              <w:spacing w:after="160"/>
              <w:jc w:val="both"/>
            </w:pPr>
            <w:r>
              <w:rPr>
                <w:rFonts w:ascii="Times New Roman" w:hAnsi="Times New Roman"/>
                <w:szCs w:val="28"/>
              </w:rPr>
              <w:t>- </w:t>
            </w:r>
            <w:r w:rsidR="003C213F" w:rsidRPr="003C213F">
              <w:rPr>
                <w:rFonts w:ascii="Times New Roman" w:hAnsi="Times New Roman"/>
                <w:szCs w:val="28"/>
              </w:rPr>
              <w:t>перший заступник голови райдержадміністрації</w:t>
            </w:r>
          </w:p>
        </w:tc>
      </w:tr>
      <w:tr w:rsidR="00165CB5" w14:paraId="60C00A1A" w14:textId="77777777" w:rsidTr="00FA576D">
        <w:trPr>
          <w:trHeight w:val="757"/>
        </w:trPr>
        <w:tc>
          <w:tcPr>
            <w:tcW w:w="9781" w:type="dxa"/>
            <w:gridSpan w:val="2"/>
          </w:tcPr>
          <w:p w14:paraId="5E759AC9" w14:textId="77777777" w:rsidR="00165CB5" w:rsidRPr="00FA576D" w:rsidRDefault="00165CB5" w:rsidP="00FA576D">
            <w:pPr>
              <w:jc w:val="center"/>
              <w:rPr>
                <w:rFonts w:ascii="Times New Roman" w:hAnsi="Times New Roman"/>
                <w:szCs w:val="28"/>
                <w:lang w:val="en-US"/>
              </w:rPr>
            </w:pPr>
            <w:r>
              <w:rPr>
                <w:rFonts w:ascii="Times New Roman" w:hAnsi="Times New Roman"/>
                <w:szCs w:val="28"/>
              </w:rPr>
              <w:t>Заступник голови комісії</w:t>
            </w:r>
          </w:p>
        </w:tc>
      </w:tr>
      <w:tr w:rsidR="00C04197" w14:paraId="6C0B5673" w14:textId="77777777" w:rsidTr="00FA576D">
        <w:trPr>
          <w:trHeight w:val="2115"/>
        </w:trPr>
        <w:tc>
          <w:tcPr>
            <w:tcW w:w="4395" w:type="dxa"/>
          </w:tcPr>
          <w:p w14:paraId="425075AA" w14:textId="77777777" w:rsidR="00C04197" w:rsidRPr="003C213F" w:rsidRDefault="003C213F" w:rsidP="00FA576D">
            <w:pPr>
              <w:jc w:val="both"/>
              <w:rPr>
                <w:rFonts w:ascii="Times New Roman" w:hAnsi="Times New Roman"/>
                <w:szCs w:val="28"/>
              </w:rPr>
            </w:pPr>
            <w:r w:rsidRPr="003C213F">
              <w:rPr>
                <w:rFonts w:ascii="Times New Roman" w:hAnsi="Times New Roman"/>
                <w:szCs w:val="28"/>
              </w:rPr>
              <w:t>СКОПНЄВА Ірина Анатоліївна</w:t>
            </w:r>
          </w:p>
        </w:tc>
        <w:tc>
          <w:tcPr>
            <w:tcW w:w="5386" w:type="dxa"/>
            <w:shd w:val="clear" w:color="auto" w:fill="auto"/>
          </w:tcPr>
          <w:p w14:paraId="23BEDC04" w14:textId="7CEC12AC" w:rsidR="00C04197" w:rsidRPr="00390970" w:rsidRDefault="004624A1" w:rsidP="00FA576D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 </w:t>
            </w:r>
            <w:r w:rsidR="003C213F" w:rsidRPr="003C213F">
              <w:rPr>
                <w:rFonts w:ascii="Times New Roman" w:hAnsi="Times New Roman"/>
              </w:rPr>
              <w:t>заступник начальника відділу інфраструктури, житлово-комунального господарства, екології, організації діяльності надання адміністративних послуг райдержадміністрації</w:t>
            </w:r>
          </w:p>
        </w:tc>
      </w:tr>
      <w:tr w:rsidR="00361988" w14:paraId="4B9CEEA9" w14:textId="77777777" w:rsidTr="00FA576D">
        <w:trPr>
          <w:trHeight w:val="585"/>
        </w:trPr>
        <w:tc>
          <w:tcPr>
            <w:tcW w:w="9781" w:type="dxa"/>
            <w:gridSpan w:val="2"/>
          </w:tcPr>
          <w:p w14:paraId="0A00612F" w14:textId="77777777" w:rsidR="00361988" w:rsidRDefault="00361988" w:rsidP="00FA576D">
            <w:pPr>
              <w:jc w:val="center"/>
            </w:pPr>
            <w:r>
              <w:rPr>
                <w:rFonts w:ascii="Times New Roman" w:hAnsi="Times New Roman"/>
                <w:szCs w:val="28"/>
              </w:rPr>
              <w:t>Секретар комісії</w:t>
            </w:r>
          </w:p>
        </w:tc>
      </w:tr>
      <w:tr w:rsidR="00C04197" w14:paraId="488D6EA2" w14:textId="77777777" w:rsidTr="00FA576D">
        <w:tc>
          <w:tcPr>
            <w:tcW w:w="4395" w:type="dxa"/>
          </w:tcPr>
          <w:p w14:paraId="5E7CB823" w14:textId="77777777" w:rsidR="003C213F" w:rsidRDefault="003C213F" w:rsidP="00FA576D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  <w:r w:rsidRPr="00390970">
              <w:rPr>
                <w:rFonts w:ascii="Times New Roman" w:hAnsi="Times New Roman"/>
              </w:rPr>
              <w:t>КРУК Оксана Ген</w:t>
            </w:r>
            <w:r>
              <w:rPr>
                <w:rFonts w:ascii="Times New Roman" w:hAnsi="Times New Roman"/>
              </w:rPr>
              <w:t>н</w:t>
            </w:r>
            <w:r w:rsidRPr="00390970">
              <w:rPr>
                <w:rFonts w:ascii="Times New Roman" w:hAnsi="Times New Roman"/>
              </w:rPr>
              <w:t>адіївна</w:t>
            </w:r>
          </w:p>
          <w:p w14:paraId="71B10262" w14:textId="77777777" w:rsidR="00C04197" w:rsidRDefault="00C04197" w:rsidP="00FA576D">
            <w:pPr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5386" w:type="dxa"/>
            <w:shd w:val="clear" w:color="auto" w:fill="auto"/>
          </w:tcPr>
          <w:p w14:paraId="2EB56A7B" w14:textId="00FC4771" w:rsidR="003C213F" w:rsidRDefault="004624A1" w:rsidP="00FA576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8"/>
              </w:rPr>
              <w:t>- </w:t>
            </w:r>
            <w:r w:rsidR="003C213F" w:rsidRPr="006F2E73">
              <w:rPr>
                <w:rFonts w:ascii="Times New Roman" w:hAnsi="Times New Roman"/>
                <w:szCs w:val="28"/>
              </w:rPr>
              <w:t xml:space="preserve">головний спеціаліст відділу </w:t>
            </w:r>
            <w:r w:rsidR="003C213F">
              <w:rPr>
                <w:rFonts w:ascii="Times New Roman" w:hAnsi="Times New Roman"/>
                <w:szCs w:val="28"/>
              </w:rPr>
              <w:t>соціального захисту внутрішньо переміщених осіб управління соціальної та ветеранської політики</w:t>
            </w:r>
            <w:r w:rsidR="00FA576D">
              <w:rPr>
                <w:rFonts w:ascii="Times New Roman" w:hAnsi="Times New Roman"/>
                <w:szCs w:val="28"/>
              </w:rPr>
              <w:t xml:space="preserve"> </w:t>
            </w:r>
            <w:r w:rsidR="00FA576D">
              <w:rPr>
                <w:rFonts w:ascii="Times New Roman" w:hAnsi="Times New Roman"/>
              </w:rPr>
              <w:t>райдержадміністрації</w:t>
            </w:r>
          </w:p>
          <w:p w14:paraId="00C2B459" w14:textId="77777777" w:rsidR="00FA576D" w:rsidRPr="00FA576D" w:rsidRDefault="00FA576D" w:rsidP="00FA576D">
            <w:pPr>
              <w:jc w:val="both"/>
              <w:rPr>
                <w:rFonts w:ascii="Times New Roman" w:hAnsi="Times New Roman"/>
                <w:szCs w:val="28"/>
              </w:rPr>
            </w:pPr>
          </w:p>
        </w:tc>
      </w:tr>
      <w:tr w:rsidR="00452D3D" w14:paraId="1A56572A" w14:textId="77777777" w:rsidTr="00FA576D">
        <w:tc>
          <w:tcPr>
            <w:tcW w:w="9781" w:type="dxa"/>
            <w:gridSpan w:val="2"/>
          </w:tcPr>
          <w:p w14:paraId="74DA0E72" w14:textId="77777777" w:rsidR="00452D3D" w:rsidRDefault="00452D3D" w:rsidP="00FA576D">
            <w:pPr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Члени комісії:</w:t>
            </w:r>
          </w:p>
          <w:p w14:paraId="6C692FA9" w14:textId="77777777" w:rsidR="00361988" w:rsidRDefault="00361988" w:rsidP="00FA576D">
            <w:pPr>
              <w:jc w:val="both"/>
            </w:pPr>
          </w:p>
        </w:tc>
      </w:tr>
      <w:tr w:rsidR="00165CB5" w14:paraId="0C064D4B" w14:textId="77777777" w:rsidTr="00FA576D">
        <w:trPr>
          <w:trHeight w:val="1080"/>
        </w:trPr>
        <w:tc>
          <w:tcPr>
            <w:tcW w:w="4395" w:type="dxa"/>
          </w:tcPr>
          <w:p w14:paraId="442C9E12" w14:textId="77777777" w:rsidR="009138E5" w:rsidRDefault="003C213F" w:rsidP="00FA576D">
            <w:pPr>
              <w:tabs>
                <w:tab w:val="left" w:pos="4350"/>
              </w:tabs>
              <w:jc w:val="both"/>
              <w:rPr>
                <w:rFonts w:ascii="Times New Roman" w:hAnsi="Times New Roman"/>
              </w:rPr>
            </w:pPr>
            <w:r w:rsidRPr="00E05FCC">
              <w:rPr>
                <w:rFonts w:ascii="Times New Roman" w:hAnsi="Times New Roman"/>
              </w:rPr>
              <w:t>ГЕРАСИМЮК</w:t>
            </w:r>
          </w:p>
          <w:p w14:paraId="19EABA66" w14:textId="7F24E4D8" w:rsidR="00165CB5" w:rsidRDefault="003C213F" w:rsidP="009138E5">
            <w:pPr>
              <w:tabs>
                <w:tab w:val="left" w:pos="4350"/>
              </w:tabs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</w:rPr>
              <w:t xml:space="preserve">Леонід </w:t>
            </w:r>
            <w:r w:rsidRPr="00E05FCC">
              <w:rPr>
                <w:rFonts w:ascii="Times New Roman" w:hAnsi="Times New Roman"/>
              </w:rPr>
              <w:t>Васильович</w:t>
            </w:r>
          </w:p>
        </w:tc>
        <w:tc>
          <w:tcPr>
            <w:tcW w:w="5386" w:type="dxa"/>
            <w:shd w:val="clear" w:color="auto" w:fill="auto"/>
          </w:tcPr>
          <w:p w14:paraId="5CFDA4B5" w14:textId="05A65BFC" w:rsidR="003C213F" w:rsidRDefault="004624A1" w:rsidP="00FA576D">
            <w:pPr>
              <w:spacing w:after="160" w:line="259" w:lineRule="auto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- </w:t>
            </w:r>
            <w:r w:rsidR="003C213F">
              <w:rPr>
                <w:rFonts w:ascii="Times New Roman" w:hAnsi="Times New Roman"/>
                <w:szCs w:val="28"/>
              </w:rPr>
              <w:t>завідувач сектору містобудування та архітектури райдержадміністрації</w:t>
            </w:r>
          </w:p>
          <w:p w14:paraId="09A4A2CD" w14:textId="77777777" w:rsidR="00165CB5" w:rsidRPr="003C213F" w:rsidRDefault="00165CB5" w:rsidP="00FA576D">
            <w:pPr>
              <w:jc w:val="both"/>
              <w:rPr>
                <w:rFonts w:ascii="Times New Roman" w:hAnsi="Times New Roman"/>
              </w:rPr>
            </w:pPr>
          </w:p>
        </w:tc>
      </w:tr>
      <w:tr w:rsidR="00685F7A" w14:paraId="56953F90" w14:textId="77777777" w:rsidTr="00FA576D">
        <w:trPr>
          <w:trHeight w:val="1080"/>
        </w:trPr>
        <w:tc>
          <w:tcPr>
            <w:tcW w:w="4395" w:type="dxa"/>
          </w:tcPr>
          <w:p w14:paraId="14A04F70" w14:textId="508719D2" w:rsidR="00685F7A" w:rsidRPr="00E05FCC" w:rsidRDefault="00685F7A" w:rsidP="00FA576D">
            <w:pPr>
              <w:tabs>
                <w:tab w:val="left" w:pos="435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ГРЄБЄНЬКОВА Діана Ігорівна</w:t>
            </w:r>
          </w:p>
        </w:tc>
        <w:tc>
          <w:tcPr>
            <w:tcW w:w="5386" w:type="dxa"/>
            <w:shd w:val="clear" w:color="auto" w:fill="auto"/>
          </w:tcPr>
          <w:p w14:paraId="65144B2F" w14:textId="70DA625B" w:rsidR="00685F7A" w:rsidRDefault="004624A1" w:rsidP="00FA576D">
            <w:pPr>
              <w:spacing w:after="160" w:line="259" w:lineRule="auto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- </w:t>
            </w:r>
            <w:r w:rsidR="00685F7A">
              <w:rPr>
                <w:rFonts w:ascii="Times New Roman" w:hAnsi="Times New Roman"/>
                <w:szCs w:val="28"/>
              </w:rPr>
              <w:t xml:space="preserve">фахівчиня із моніторингу ситуації ВПО БФ «Право на захист» (за згодою) </w:t>
            </w:r>
          </w:p>
        </w:tc>
      </w:tr>
      <w:tr w:rsidR="00165CB5" w14:paraId="0FD8C7CE" w14:textId="77777777" w:rsidTr="00FA576D">
        <w:trPr>
          <w:trHeight w:val="2130"/>
        </w:trPr>
        <w:tc>
          <w:tcPr>
            <w:tcW w:w="4395" w:type="dxa"/>
          </w:tcPr>
          <w:p w14:paraId="5C5C39D6" w14:textId="77777777" w:rsidR="009138E5" w:rsidRDefault="003C213F" w:rsidP="00A67C58">
            <w:pPr>
              <w:jc w:val="both"/>
              <w:rPr>
                <w:rFonts w:ascii="Times New Roman" w:hAnsi="Times New Roman"/>
              </w:rPr>
            </w:pPr>
            <w:r w:rsidRPr="00E05FCC">
              <w:rPr>
                <w:rFonts w:ascii="Times New Roman" w:hAnsi="Times New Roman"/>
              </w:rPr>
              <w:lastRenderedPageBreak/>
              <w:t>ГОЛОВАТИЙ</w:t>
            </w:r>
          </w:p>
          <w:p w14:paraId="0EA768F5" w14:textId="1C10FC13" w:rsidR="003C213F" w:rsidRDefault="003C213F" w:rsidP="00A67C58">
            <w:pPr>
              <w:jc w:val="both"/>
              <w:rPr>
                <w:rFonts w:ascii="Times New Roman" w:hAnsi="Times New Roman"/>
              </w:rPr>
            </w:pPr>
            <w:r w:rsidRPr="00E05FCC">
              <w:rPr>
                <w:rFonts w:ascii="Times New Roman" w:hAnsi="Times New Roman"/>
              </w:rPr>
              <w:t xml:space="preserve">Богдан </w:t>
            </w:r>
            <w:r>
              <w:rPr>
                <w:rFonts w:ascii="Times New Roman" w:hAnsi="Times New Roman"/>
              </w:rPr>
              <w:t>Во</w:t>
            </w:r>
            <w:r w:rsidRPr="00E05FCC">
              <w:rPr>
                <w:rFonts w:ascii="Times New Roman" w:hAnsi="Times New Roman"/>
              </w:rPr>
              <w:t>лодимирович</w:t>
            </w:r>
          </w:p>
          <w:p w14:paraId="47722538" w14:textId="77777777" w:rsidR="00165CB5" w:rsidRDefault="00165CB5" w:rsidP="00FA576D">
            <w:pPr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5386" w:type="dxa"/>
            <w:shd w:val="clear" w:color="auto" w:fill="auto"/>
          </w:tcPr>
          <w:p w14:paraId="010AA140" w14:textId="795C8A9C" w:rsidR="00165CB5" w:rsidRPr="003C213F" w:rsidRDefault="004624A1" w:rsidP="00FA576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Cs w:val="28"/>
                <w:lang w:eastAsia="uk-UA"/>
              </w:rPr>
              <w:t>- </w:t>
            </w:r>
            <w:r w:rsidR="003C213F" w:rsidRPr="003E3F5E">
              <w:rPr>
                <w:rFonts w:ascii="Times New Roman" w:hAnsi="Times New Roman"/>
                <w:color w:val="000000"/>
                <w:szCs w:val="28"/>
                <w:lang w:eastAsia="uk-UA"/>
              </w:rPr>
              <w:t>начальник</w:t>
            </w:r>
            <w:r w:rsidR="003C213F" w:rsidRPr="003E3F5E">
              <w:rPr>
                <w:rFonts w:ascii="Times New Roman" w:hAnsi="Times New Roman"/>
                <w:szCs w:val="28"/>
                <w:lang w:val="ru-RU" w:eastAsia="uk-UA"/>
              </w:rPr>
              <w:t xml:space="preserve"> відділу взаємодії з </w:t>
            </w:r>
            <w:r w:rsidR="003C213F" w:rsidRPr="003E3F5E">
              <w:rPr>
                <w:rFonts w:ascii="Times New Roman" w:hAnsi="Times New Roman"/>
                <w:szCs w:val="28"/>
                <w:lang w:eastAsia="uk-UA"/>
              </w:rPr>
              <w:t xml:space="preserve">правоохоронними органами, цивільного захисту, оборонної роботи, охорони праці, запобігання та виявлення корупції </w:t>
            </w:r>
            <w:r w:rsidR="003C213F">
              <w:rPr>
                <w:rFonts w:ascii="Times New Roman" w:hAnsi="Times New Roman"/>
                <w:bCs/>
                <w:szCs w:val="28"/>
                <w:lang w:eastAsia="uk-UA"/>
              </w:rPr>
              <w:t>райдержадміністрації</w:t>
            </w:r>
          </w:p>
        </w:tc>
      </w:tr>
      <w:tr w:rsidR="00FA576D" w14:paraId="32C4892C" w14:textId="77777777" w:rsidTr="00FA576D">
        <w:trPr>
          <w:trHeight w:val="2130"/>
        </w:trPr>
        <w:tc>
          <w:tcPr>
            <w:tcW w:w="4395" w:type="dxa"/>
          </w:tcPr>
          <w:p w14:paraId="0A75DC1E" w14:textId="77777777" w:rsidR="00FA576D" w:rsidRPr="00E05FCC" w:rsidRDefault="00FA576D" w:rsidP="00FA576D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  <w:r w:rsidRPr="00E70BC5">
              <w:rPr>
                <w:rFonts w:ascii="Times New Roman" w:hAnsi="Times New Roman"/>
              </w:rPr>
              <w:t>ДЕНИСЮК Сергій Валерійович</w:t>
            </w:r>
          </w:p>
        </w:tc>
        <w:tc>
          <w:tcPr>
            <w:tcW w:w="5386" w:type="dxa"/>
            <w:shd w:val="clear" w:color="auto" w:fill="auto"/>
          </w:tcPr>
          <w:p w14:paraId="668A254E" w14:textId="5A676540" w:rsidR="00FA576D" w:rsidRDefault="004624A1" w:rsidP="00FA576D">
            <w:pPr>
              <w:jc w:val="both"/>
              <w:rPr>
                <w:rFonts w:ascii="Times New Roman" w:eastAsiaTheme="minorHAnsi" w:hAnsi="Times New Roman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Cs w:val="28"/>
                <w:lang w:eastAsia="en-US"/>
              </w:rPr>
              <w:t>- </w:t>
            </w:r>
            <w:r w:rsidR="00FA576D">
              <w:rPr>
                <w:rFonts w:ascii="Times New Roman" w:eastAsiaTheme="minorHAnsi" w:hAnsi="Times New Roman"/>
                <w:szCs w:val="28"/>
                <w:lang w:eastAsia="en-US"/>
              </w:rPr>
              <w:t>н</w:t>
            </w:r>
            <w:r w:rsidR="00FA576D" w:rsidRPr="00E70BC5">
              <w:rPr>
                <w:rFonts w:ascii="Times New Roman" w:eastAsiaTheme="minorHAnsi" w:hAnsi="Times New Roman"/>
                <w:szCs w:val="28"/>
                <w:lang w:eastAsia="en-US"/>
              </w:rPr>
              <w:t>ачальник відділу організації профілактичної роботи Луцького районного управління Г</w:t>
            </w:r>
            <w:r w:rsidR="00FA576D">
              <w:rPr>
                <w:rFonts w:ascii="Times New Roman" w:eastAsiaTheme="minorHAnsi" w:hAnsi="Times New Roman"/>
                <w:szCs w:val="28"/>
                <w:lang w:eastAsia="en-US"/>
              </w:rPr>
              <w:t>оловного управління</w:t>
            </w:r>
            <w:r w:rsidR="00FA576D" w:rsidRPr="00E70BC5">
              <w:rPr>
                <w:rFonts w:ascii="Times New Roman" w:eastAsiaTheme="minorHAnsi" w:hAnsi="Times New Roman"/>
                <w:szCs w:val="28"/>
                <w:lang w:eastAsia="en-US"/>
              </w:rPr>
              <w:t xml:space="preserve"> Д</w:t>
            </w:r>
            <w:r w:rsidR="00FA576D">
              <w:rPr>
                <w:rFonts w:ascii="Times New Roman" w:eastAsiaTheme="minorHAnsi" w:hAnsi="Times New Roman"/>
                <w:szCs w:val="28"/>
                <w:lang w:eastAsia="en-US"/>
              </w:rPr>
              <w:t>ержавної служби з надзвичайних ситуацій України у Волинській області, підполковник служби цивільного захисту (за згодою)</w:t>
            </w:r>
          </w:p>
          <w:p w14:paraId="5CC5FE95" w14:textId="77777777" w:rsidR="00FA576D" w:rsidRPr="003E3F5E" w:rsidRDefault="00FA576D" w:rsidP="00FA576D">
            <w:pPr>
              <w:jc w:val="both"/>
              <w:rPr>
                <w:rFonts w:ascii="Times New Roman" w:hAnsi="Times New Roman"/>
                <w:color w:val="000000"/>
                <w:szCs w:val="28"/>
                <w:lang w:eastAsia="uk-UA"/>
              </w:rPr>
            </w:pPr>
          </w:p>
        </w:tc>
      </w:tr>
      <w:tr w:rsidR="00165CB5" w14:paraId="2C2DD998" w14:textId="77777777" w:rsidTr="00FA576D">
        <w:trPr>
          <w:trHeight w:val="1080"/>
        </w:trPr>
        <w:tc>
          <w:tcPr>
            <w:tcW w:w="4395" w:type="dxa"/>
          </w:tcPr>
          <w:p w14:paraId="38CF3E2B" w14:textId="77777777" w:rsidR="00165CB5" w:rsidRDefault="003C213F" w:rsidP="00FA576D">
            <w:pPr>
              <w:tabs>
                <w:tab w:val="left" w:pos="4350"/>
              </w:tabs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</w:rPr>
              <w:t>ДМИТРИШИ</w:t>
            </w:r>
            <w:r w:rsidRPr="00E70BC5">
              <w:rPr>
                <w:rFonts w:ascii="Times New Roman" w:hAnsi="Times New Roman"/>
              </w:rPr>
              <w:t>Н Ігор Ярославович</w:t>
            </w:r>
          </w:p>
        </w:tc>
        <w:tc>
          <w:tcPr>
            <w:tcW w:w="5386" w:type="dxa"/>
            <w:shd w:val="clear" w:color="auto" w:fill="auto"/>
          </w:tcPr>
          <w:p w14:paraId="0190C1A8" w14:textId="77777777" w:rsidR="003C213F" w:rsidRPr="003C213F" w:rsidRDefault="003C213F" w:rsidP="00FA576D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  <w:r w:rsidRPr="003C213F">
              <w:rPr>
                <w:rFonts w:ascii="Times New Roman" w:hAnsi="Times New Roman"/>
              </w:rPr>
              <w:t>заступник начальника управління гуманітарної політики</w:t>
            </w:r>
            <w:r w:rsidR="00FA576D">
              <w:rPr>
                <w:rFonts w:ascii="Times New Roman" w:hAnsi="Times New Roman"/>
              </w:rPr>
              <w:t xml:space="preserve"> райдержадміністрації</w:t>
            </w:r>
          </w:p>
          <w:p w14:paraId="2961E8D4" w14:textId="77777777" w:rsidR="00E05FCC" w:rsidRPr="003C213F" w:rsidRDefault="00E05FCC" w:rsidP="00FA576D">
            <w:pPr>
              <w:jc w:val="both"/>
              <w:rPr>
                <w:rFonts w:ascii="Times New Roman" w:hAnsi="Times New Roman"/>
              </w:rPr>
            </w:pPr>
          </w:p>
        </w:tc>
      </w:tr>
      <w:tr w:rsidR="00165CB5" w14:paraId="7163E03D" w14:textId="77777777" w:rsidTr="00FA576D">
        <w:trPr>
          <w:trHeight w:val="2535"/>
        </w:trPr>
        <w:tc>
          <w:tcPr>
            <w:tcW w:w="4395" w:type="dxa"/>
          </w:tcPr>
          <w:p w14:paraId="7601739F" w14:textId="77777777" w:rsidR="00165CB5" w:rsidRDefault="003C213F" w:rsidP="00FA576D">
            <w:pPr>
              <w:tabs>
                <w:tab w:val="left" w:pos="4350"/>
              </w:tabs>
              <w:jc w:val="both"/>
              <w:rPr>
                <w:rFonts w:ascii="Times New Roman" w:hAnsi="Times New Roman"/>
                <w:szCs w:val="28"/>
              </w:rPr>
            </w:pPr>
            <w:r w:rsidRPr="003C213F">
              <w:rPr>
                <w:rFonts w:ascii="Times New Roman" w:hAnsi="Times New Roman"/>
                <w:szCs w:val="28"/>
              </w:rPr>
              <w:t>КИЗИЦЬКИЙ Андрій Віталійович</w:t>
            </w:r>
          </w:p>
        </w:tc>
        <w:tc>
          <w:tcPr>
            <w:tcW w:w="5386" w:type="dxa"/>
            <w:shd w:val="clear" w:color="auto" w:fill="auto"/>
          </w:tcPr>
          <w:p w14:paraId="30BD8353" w14:textId="79947C2B" w:rsidR="00165CB5" w:rsidRPr="003C213F" w:rsidRDefault="004624A1" w:rsidP="00FA576D">
            <w:pPr>
              <w:spacing w:after="160" w:line="259" w:lineRule="auto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- завідувач с</w:t>
            </w:r>
            <w:r w:rsidR="003C213F">
              <w:rPr>
                <w:rFonts w:ascii="Times New Roman" w:hAnsi="Times New Roman"/>
                <w:szCs w:val="28"/>
              </w:rPr>
              <w:t>ектору  управління державним майном та корпоративними правами Управління забезпечення  реалізації повноважень у Волинській області Регіонального відділення Фонду державного майна України по Львівській, Закарпатській та Волинській областях (за згодою)</w:t>
            </w:r>
          </w:p>
        </w:tc>
      </w:tr>
      <w:tr w:rsidR="00FA576D" w14:paraId="4D45EE88" w14:textId="77777777" w:rsidTr="00FA576D">
        <w:trPr>
          <w:trHeight w:val="1480"/>
        </w:trPr>
        <w:tc>
          <w:tcPr>
            <w:tcW w:w="4395" w:type="dxa"/>
          </w:tcPr>
          <w:p w14:paraId="1F9E833E" w14:textId="77777777" w:rsidR="00FA576D" w:rsidRPr="003C213F" w:rsidRDefault="00FA576D" w:rsidP="00FA576D">
            <w:pPr>
              <w:tabs>
                <w:tab w:val="left" w:pos="4350"/>
              </w:tabs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</w:rPr>
              <w:t>ПИСИК Роман Ст</w:t>
            </w:r>
            <w:r w:rsidRPr="00E70BC5">
              <w:rPr>
                <w:rFonts w:ascii="Times New Roman" w:hAnsi="Times New Roman"/>
              </w:rPr>
              <w:t>епанович</w:t>
            </w:r>
          </w:p>
        </w:tc>
        <w:tc>
          <w:tcPr>
            <w:tcW w:w="5386" w:type="dxa"/>
            <w:shd w:val="clear" w:color="auto" w:fill="auto"/>
          </w:tcPr>
          <w:p w14:paraId="1F1D9766" w14:textId="102038D5" w:rsidR="00FA576D" w:rsidRPr="00FA576D" w:rsidRDefault="004624A1" w:rsidP="00FA576D">
            <w:pPr>
              <w:spacing w:after="160" w:line="259" w:lineRule="auto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eastAsiaTheme="minorHAnsi" w:hAnsi="Times New Roman"/>
                <w:szCs w:val="28"/>
                <w:lang w:eastAsia="en-US"/>
              </w:rPr>
              <w:t>- п</w:t>
            </w:r>
            <w:r w:rsidR="00685F7A">
              <w:rPr>
                <w:rFonts w:ascii="Times New Roman" w:eastAsiaTheme="minorHAnsi" w:hAnsi="Times New Roman"/>
                <w:szCs w:val="28"/>
                <w:lang w:eastAsia="en-US"/>
              </w:rPr>
              <w:t>ровідний спеціаліст відділу державного нагляду за дотриманням санітарного законодавства Луцького районного управління Головного управління Держпродспоживслужби у Волинській області</w:t>
            </w:r>
            <w:r w:rsidR="00FA576D">
              <w:rPr>
                <w:rFonts w:ascii="Times New Roman" w:eastAsiaTheme="minorHAnsi" w:hAnsi="Times New Roman"/>
                <w:szCs w:val="28"/>
                <w:lang w:eastAsia="en-US"/>
              </w:rPr>
              <w:t xml:space="preserve"> </w:t>
            </w:r>
            <w:r w:rsidR="00FA576D">
              <w:rPr>
                <w:rFonts w:ascii="Times New Roman" w:hAnsi="Times New Roman"/>
                <w:szCs w:val="28"/>
              </w:rPr>
              <w:t>(за згодою)</w:t>
            </w:r>
          </w:p>
        </w:tc>
      </w:tr>
      <w:tr w:rsidR="00FA576D" w14:paraId="0A5E9A31" w14:textId="77777777" w:rsidTr="00FA576D">
        <w:trPr>
          <w:trHeight w:val="1480"/>
        </w:trPr>
        <w:tc>
          <w:tcPr>
            <w:tcW w:w="4395" w:type="dxa"/>
          </w:tcPr>
          <w:p w14:paraId="0EDCC661" w14:textId="77777777" w:rsidR="00FA576D" w:rsidRDefault="00FA576D" w:rsidP="00FA576D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  <w:r w:rsidRPr="00E70BC5">
              <w:rPr>
                <w:rFonts w:ascii="Times New Roman" w:hAnsi="Times New Roman"/>
              </w:rPr>
              <w:t>РОМАНЕНКО Тетяна Ле</w:t>
            </w:r>
            <w:r>
              <w:rPr>
                <w:rFonts w:ascii="Times New Roman" w:hAnsi="Times New Roman"/>
              </w:rPr>
              <w:t>о</w:t>
            </w:r>
            <w:r w:rsidRPr="00E70BC5">
              <w:rPr>
                <w:rFonts w:ascii="Times New Roman" w:hAnsi="Times New Roman"/>
              </w:rPr>
              <w:t>нтіївна</w:t>
            </w:r>
          </w:p>
          <w:p w14:paraId="46B32B17" w14:textId="77777777" w:rsidR="00FA576D" w:rsidRPr="00452D3D" w:rsidRDefault="00FA576D" w:rsidP="00FA576D">
            <w:pPr>
              <w:jc w:val="both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5386" w:type="dxa"/>
            <w:shd w:val="clear" w:color="auto" w:fill="auto"/>
          </w:tcPr>
          <w:p w14:paraId="6288DF81" w14:textId="3F8DF6A0" w:rsidR="00FA576D" w:rsidRDefault="004624A1" w:rsidP="00FA576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 </w:t>
            </w:r>
            <w:r w:rsidR="00FA576D" w:rsidRPr="003C213F">
              <w:rPr>
                <w:rFonts w:ascii="Times New Roman" w:hAnsi="Times New Roman"/>
              </w:rPr>
              <w:t>головний спеціаліст відділу інфраструктури, житлово-комунального господарства, екології, організації діяльності надання адміністративних послуг райдержадміністрації</w:t>
            </w:r>
          </w:p>
          <w:p w14:paraId="37F34303" w14:textId="77777777" w:rsidR="00FA576D" w:rsidRPr="003C213F" w:rsidRDefault="00FA576D" w:rsidP="00FA576D">
            <w:pPr>
              <w:jc w:val="both"/>
              <w:rPr>
                <w:rFonts w:ascii="Times New Roman" w:hAnsi="Times New Roman"/>
              </w:rPr>
            </w:pPr>
          </w:p>
        </w:tc>
      </w:tr>
      <w:tr w:rsidR="00FA576D" w14:paraId="1281A4E4" w14:textId="77777777" w:rsidTr="00FA576D">
        <w:trPr>
          <w:trHeight w:val="849"/>
        </w:trPr>
        <w:tc>
          <w:tcPr>
            <w:tcW w:w="4395" w:type="dxa"/>
          </w:tcPr>
          <w:p w14:paraId="6A4E03F1" w14:textId="77777777" w:rsidR="00FA576D" w:rsidRDefault="00FA576D" w:rsidP="00FA576D">
            <w:pPr>
              <w:spacing w:line="276" w:lineRule="auto"/>
              <w:jc w:val="both"/>
              <w:rPr>
                <w:rFonts w:ascii="Times New Roman" w:hAnsi="Times New Roman"/>
                <w:szCs w:val="28"/>
              </w:rPr>
            </w:pPr>
            <w:r w:rsidRPr="00F8679D">
              <w:rPr>
                <w:rFonts w:ascii="Times New Roman" w:hAnsi="Times New Roman"/>
              </w:rPr>
              <w:t>ТИМОШИК Микола</w:t>
            </w:r>
            <w:r>
              <w:rPr>
                <w:rFonts w:ascii="Times New Roman" w:hAnsi="Times New Roman"/>
              </w:rPr>
              <w:t xml:space="preserve"> Петрович</w:t>
            </w:r>
          </w:p>
        </w:tc>
        <w:tc>
          <w:tcPr>
            <w:tcW w:w="5386" w:type="dxa"/>
            <w:shd w:val="clear" w:color="auto" w:fill="auto"/>
          </w:tcPr>
          <w:p w14:paraId="4DFA32F4" w14:textId="101E4AC4" w:rsidR="00FA576D" w:rsidRPr="00FA576D" w:rsidRDefault="004624A1" w:rsidP="009138E5">
            <w:pPr>
              <w:spacing w:after="160"/>
              <w:jc w:val="both"/>
              <w:rPr>
                <w:rFonts w:ascii="Times New Roman" w:eastAsiaTheme="minorHAnsi" w:hAnsi="Times New Roman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Cs w:val="28"/>
                <w:lang w:eastAsia="en-US"/>
              </w:rPr>
              <w:t>- </w:t>
            </w:r>
            <w:r w:rsidR="00FA576D">
              <w:rPr>
                <w:rFonts w:ascii="Times New Roman" w:eastAsiaTheme="minorHAnsi" w:hAnsi="Times New Roman"/>
                <w:szCs w:val="28"/>
                <w:lang w:eastAsia="en-US"/>
              </w:rPr>
              <w:t>державний</w:t>
            </w:r>
            <w:r w:rsidR="00FA576D" w:rsidRPr="00F8679D">
              <w:rPr>
                <w:rFonts w:ascii="Times New Roman" w:eastAsiaTheme="minorHAnsi" w:hAnsi="Times New Roman"/>
                <w:szCs w:val="28"/>
                <w:lang w:eastAsia="en-US"/>
              </w:rPr>
              <w:t xml:space="preserve"> інспектор у сфері державного контролю за використанням та охороною земель і дотримання вимог законодавства </w:t>
            </w:r>
            <w:r w:rsidR="00FA576D" w:rsidRPr="00F8679D">
              <w:rPr>
                <w:rFonts w:ascii="Times New Roman" w:eastAsiaTheme="minorHAnsi" w:hAnsi="Times New Roman"/>
                <w:szCs w:val="28"/>
                <w:lang w:eastAsia="en-US"/>
              </w:rPr>
              <w:lastRenderedPageBreak/>
              <w:t>України про охорону земель у Волинській області управління з контролю з використання та охорони земель Головного управління Держ</w:t>
            </w:r>
            <w:r w:rsidR="00FA576D">
              <w:rPr>
                <w:rFonts w:ascii="Times New Roman" w:eastAsiaTheme="minorHAnsi" w:hAnsi="Times New Roman"/>
                <w:szCs w:val="28"/>
                <w:lang w:eastAsia="en-US"/>
              </w:rPr>
              <w:t xml:space="preserve">геокадастру у Волинській </w:t>
            </w:r>
            <w:r w:rsidR="00FA576D" w:rsidRPr="005A2142">
              <w:rPr>
                <w:rFonts w:ascii="Times New Roman" w:hAnsi="Times New Roman"/>
                <w:szCs w:val="28"/>
              </w:rPr>
              <w:t xml:space="preserve">області </w:t>
            </w:r>
            <w:r w:rsidR="00FA576D">
              <w:rPr>
                <w:rFonts w:ascii="Times New Roman" w:hAnsi="Times New Roman"/>
                <w:szCs w:val="28"/>
              </w:rPr>
              <w:t>(за згодою)</w:t>
            </w:r>
          </w:p>
        </w:tc>
      </w:tr>
      <w:tr w:rsidR="00685F7A" w14:paraId="106CCF98" w14:textId="77777777" w:rsidTr="00FA576D">
        <w:trPr>
          <w:trHeight w:val="849"/>
        </w:trPr>
        <w:tc>
          <w:tcPr>
            <w:tcW w:w="4395" w:type="dxa"/>
          </w:tcPr>
          <w:p w14:paraId="1E1C1962" w14:textId="0934C4D4" w:rsidR="00685F7A" w:rsidRPr="00F8679D" w:rsidRDefault="00685F7A" w:rsidP="00FA576D">
            <w:pPr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ЧАЛА Ольга Є</w:t>
            </w:r>
            <w:r w:rsidR="00561CD0">
              <w:rPr>
                <w:rFonts w:ascii="Times New Roman" w:hAnsi="Times New Roman"/>
              </w:rPr>
              <w:t>вгенівна</w:t>
            </w:r>
          </w:p>
        </w:tc>
        <w:tc>
          <w:tcPr>
            <w:tcW w:w="5386" w:type="dxa"/>
            <w:shd w:val="clear" w:color="auto" w:fill="auto"/>
          </w:tcPr>
          <w:p w14:paraId="370686C4" w14:textId="36B692A4" w:rsidR="00685F7A" w:rsidRDefault="004624A1" w:rsidP="00FA576D">
            <w:pPr>
              <w:spacing w:after="160" w:line="259" w:lineRule="auto"/>
              <w:jc w:val="both"/>
              <w:rPr>
                <w:rFonts w:ascii="Times New Roman" w:eastAsiaTheme="minorHAnsi" w:hAnsi="Times New Roman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Cs w:val="28"/>
                <w:lang w:eastAsia="en-US"/>
              </w:rPr>
              <w:t>- </w:t>
            </w:r>
            <w:r w:rsidR="00561CD0">
              <w:rPr>
                <w:rFonts w:ascii="Times New Roman" w:eastAsiaTheme="minorHAnsi" w:hAnsi="Times New Roman"/>
                <w:szCs w:val="28"/>
                <w:lang w:eastAsia="en-US"/>
              </w:rPr>
              <w:t>внутрішньо переміщена особа (за згодою)</w:t>
            </w:r>
          </w:p>
        </w:tc>
      </w:tr>
      <w:tr w:rsidR="00FA576D" w:rsidRPr="00E2756A" w14:paraId="665ED668" w14:textId="77777777" w:rsidTr="00FA576D">
        <w:trPr>
          <w:trHeight w:val="1555"/>
        </w:trPr>
        <w:tc>
          <w:tcPr>
            <w:tcW w:w="9781" w:type="dxa"/>
            <w:gridSpan w:val="2"/>
          </w:tcPr>
          <w:p w14:paraId="129F8809" w14:textId="77777777" w:rsidR="00FA576D" w:rsidRPr="00E2756A" w:rsidRDefault="00FA576D" w:rsidP="00FA576D">
            <w:pPr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до роботи  комісії з обстеження нерухомого майна для проживання  </w:t>
            </w:r>
            <w:r>
              <w:rPr>
                <w:rFonts w:ascii="Times New Roman" w:hAnsi="Times New Roman"/>
                <w:bCs/>
                <w:color w:val="000000"/>
                <w:szCs w:val="28"/>
                <w:shd w:val="clear" w:color="auto" w:fill="FFFFFF"/>
              </w:rPr>
              <w:t>внутрішньо переміщених осіб при Луцькій державній (військовій) адміністрації</w:t>
            </w:r>
            <w:r w:rsidRPr="00E2756A">
              <w:rPr>
                <w:rFonts w:ascii="Times New Roman" w:hAnsi="Times New Roman"/>
                <w:szCs w:val="28"/>
              </w:rPr>
              <w:t xml:space="preserve"> залучаються представники відповідних міських, селищних та сільських рад</w:t>
            </w:r>
            <w:r>
              <w:rPr>
                <w:rFonts w:ascii="Times New Roman" w:hAnsi="Times New Roman"/>
                <w:szCs w:val="28"/>
              </w:rPr>
              <w:t xml:space="preserve"> за відповідним функціональним спрямуванням</w:t>
            </w:r>
            <w:r w:rsidRPr="00E2756A">
              <w:rPr>
                <w:rFonts w:ascii="Times New Roman" w:hAnsi="Times New Roman"/>
                <w:szCs w:val="28"/>
              </w:rPr>
              <w:t>.</w:t>
            </w:r>
          </w:p>
          <w:p w14:paraId="0D328682" w14:textId="77777777" w:rsidR="00FA576D" w:rsidRPr="00E2756A" w:rsidRDefault="00FA576D" w:rsidP="00FA576D">
            <w:pPr>
              <w:spacing w:after="160" w:line="259" w:lineRule="auto"/>
              <w:jc w:val="both"/>
            </w:pPr>
          </w:p>
        </w:tc>
      </w:tr>
    </w:tbl>
    <w:p w14:paraId="5F5441ED" w14:textId="77777777" w:rsidR="00165CB5" w:rsidRDefault="00D10353" w:rsidP="00165CB5">
      <w:r>
        <w:br w:type="textWrapping" w:clear="all"/>
      </w:r>
    </w:p>
    <w:p w14:paraId="3E71FB63" w14:textId="77777777" w:rsidR="00CD0132" w:rsidRPr="00165CB5" w:rsidRDefault="00E531F7" w:rsidP="00165CB5">
      <w:pPr>
        <w:tabs>
          <w:tab w:val="left" w:pos="2655"/>
        </w:tabs>
      </w:pPr>
      <w:r>
        <w:t xml:space="preserve">               ____________________________________________</w:t>
      </w:r>
    </w:p>
    <w:sectPr w:rsidR="00CD0132" w:rsidRPr="00165CB5" w:rsidSect="00452D3D">
      <w:headerReference w:type="default" r:id="rId8"/>
      <w:pgSz w:w="11906" w:h="16838"/>
      <w:pgMar w:top="426" w:right="567" w:bottom="568" w:left="1560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6D2DEA" w14:textId="77777777" w:rsidR="00773B29" w:rsidRDefault="00773B29" w:rsidP="00D25ED8">
      <w:r>
        <w:separator/>
      </w:r>
    </w:p>
  </w:endnote>
  <w:endnote w:type="continuationSeparator" w:id="0">
    <w:p w14:paraId="4903C75E" w14:textId="77777777" w:rsidR="00773B29" w:rsidRDefault="00773B29" w:rsidP="00D25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1CFA2F" w14:textId="77777777" w:rsidR="00773B29" w:rsidRDefault="00773B29" w:rsidP="00D25ED8">
      <w:r>
        <w:separator/>
      </w:r>
    </w:p>
  </w:footnote>
  <w:footnote w:type="continuationSeparator" w:id="0">
    <w:p w14:paraId="5E1D77F1" w14:textId="77777777" w:rsidR="00773B29" w:rsidRDefault="00773B29" w:rsidP="00D25E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C30F4" w14:textId="4E71E5A2" w:rsidR="006F2E73" w:rsidRDefault="00000000" w:rsidP="001C4ABE">
    <w:pPr>
      <w:pStyle w:val="a5"/>
      <w:jc w:val="center"/>
      <w:rPr>
        <w:rFonts w:ascii="Times New Roman" w:hAnsi="Times New Roman"/>
        <w:szCs w:val="28"/>
      </w:rPr>
    </w:pPr>
    <w:sdt>
      <w:sdtPr>
        <w:id w:val="-881089934"/>
        <w:docPartObj>
          <w:docPartGallery w:val="Page Numbers (Top of Page)"/>
          <w:docPartUnique/>
        </w:docPartObj>
      </w:sdtPr>
      <w:sdtEndPr>
        <w:rPr>
          <w:rFonts w:ascii="Times New Roman" w:hAnsi="Times New Roman"/>
        </w:rPr>
      </w:sdtEndPr>
      <w:sdtContent>
        <w:r w:rsidR="00D25ED8" w:rsidRPr="000124B4">
          <w:rPr>
            <w:rFonts w:ascii="Times New Roman" w:hAnsi="Times New Roman"/>
          </w:rPr>
          <w:fldChar w:fldCharType="begin"/>
        </w:r>
        <w:r w:rsidR="00D25ED8" w:rsidRPr="000124B4">
          <w:rPr>
            <w:rFonts w:ascii="Times New Roman" w:hAnsi="Times New Roman"/>
          </w:rPr>
          <w:instrText>PAGE   \* MERGEFORMAT</w:instrText>
        </w:r>
        <w:r w:rsidR="00D25ED8" w:rsidRPr="000124B4">
          <w:rPr>
            <w:rFonts w:ascii="Times New Roman" w:hAnsi="Times New Roman"/>
          </w:rPr>
          <w:fldChar w:fldCharType="separate"/>
        </w:r>
        <w:r w:rsidR="009138E5" w:rsidRPr="009138E5">
          <w:rPr>
            <w:rFonts w:ascii="Times New Roman" w:hAnsi="Times New Roman"/>
            <w:noProof/>
            <w:lang w:val="ru-RU"/>
          </w:rPr>
          <w:t>3</w:t>
        </w:r>
        <w:r w:rsidR="00D25ED8" w:rsidRPr="000124B4">
          <w:rPr>
            <w:rFonts w:ascii="Times New Roman" w:hAnsi="Times New Roman"/>
          </w:rPr>
          <w:fldChar w:fldCharType="end"/>
        </w:r>
      </w:sdtContent>
    </w:sdt>
    <w:r w:rsidR="006F2E73" w:rsidRPr="006F2E73">
      <w:rPr>
        <w:rFonts w:ascii="Times New Roman" w:hAnsi="Times New Roman"/>
        <w:szCs w:val="28"/>
      </w:rPr>
      <w:t xml:space="preserve"> </w:t>
    </w:r>
  </w:p>
  <w:p w14:paraId="063F0245" w14:textId="0B4E63FC" w:rsidR="006F2E73" w:rsidRDefault="006F2E73" w:rsidP="001C4ABE">
    <w:pPr>
      <w:pStyle w:val="a5"/>
      <w:jc w:val="center"/>
      <w:rPr>
        <w:rFonts w:ascii="Times New Roman" w:hAnsi="Times New Roman"/>
        <w:szCs w:val="28"/>
      </w:rPr>
    </w:pPr>
    <w:r>
      <w:rPr>
        <w:rFonts w:ascii="Times New Roman" w:hAnsi="Times New Roman"/>
        <w:szCs w:val="28"/>
      </w:rPr>
      <w:t xml:space="preserve">                                                              </w:t>
    </w:r>
    <w:r w:rsidR="004624A1">
      <w:rPr>
        <w:rFonts w:ascii="Times New Roman" w:hAnsi="Times New Roman"/>
        <w:szCs w:val="28"/>
      </w:rPr>
      <w:t xml:space="preserve">          продовження персонального</w:t>
    </w:r>
    <w:r>
      <w:rPr>
        <w:rFonts w:ascii="Times New Roman" w:hAnsi="Times New Roman"/>
        <w:szCs w:val="28"/>
      </w:rPr>
      <w:t xml:space="preserve"> складу</w:t>
    </w:r>
  </w:p>
  <w:p w14:paraId="3A46CDD5" w14:textId="77777777" w:rsidR="00D10353" w:rsidRPr="000124B4" w:rsidRDefault="00D10353" w:rsidP="001C4ABE">
    <w:pPr>
      <w:pStyle w:val="a5"/>
      <w:jc w:val="center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D7D72EE"/>
    <w:multiLevelType w:val="hybridMultilevel"/>
    <w:tmpl w:val="A90CD0A2"/>
    <w:lvl w:ilvl="0" w:tplc="FFFFFFFF">
      <w:start w:val="1"/>
      <w:numFmt w:val="bullet"/>
      <w:lvlText w:val=""/>
      <w:lvlJc w:val="left"/>
      <w:pPr>
        <w:tabs>
          <w:tab w:val="num" w:pos="4754"/>
        </w:tabs>
      </w:pPr>
      <w:rPr>
        <w:rFonts w:ascii="Symbol" w:hAnsi="Symbol" w:cs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65854582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32A2"/>
    <w:rsid w:val="00003DB3"/>
    <w:rsid w:val="000124B4"/>
    <w:rsid w:val="00012FF9"/>
    <w:rsid w:val="000349CF"/>
    <w:rsid w:val="0006000F"/>
    <w:rsid w:val="00073416"/>
    <w:rsid w:val="0008049F"/>
    <w:rsid w:val="000B1F18"/>
    <w:rsid w:val="000D08A8"/>
    <w:rsid w:val="000D7A63"/>
    <w:rsid w:val="000E11F7"/>
    <w:rsid w:val="000E54FE"/>
    <w:rsid w:val="00107F49"/>
    <w:rsid w:val="001250BB"/>
    <w:rsid w:val="00125B71"/>
    <w:rsid w:val="0014170E"/>
    <w:rsid w:val="00165CB5"/>
    <w:rsid w:val="00171880"/>
    <w:rsid w:val="001C4ABE"/>
    <w:rsid w:val="00230D95"/>
    <w:rsid w:val="002432A2"/>
    <w:rsid w:val="0025429D"/>
    <w:rsid w:val="00254C19"/>
    <w:rsid w:val="00270F90"/>
    <w:rsid w:val="0028489C"/>
    <w:rsid w:val="00285EF8"/>
    <w:rsid w:val="00287476"/>
    <w:rsid w:val="002A1966"/>
    <w:rsid w:val="002C2498"/>
    <w:rsid w:val="002D46A4"/>
    <w:rsid w:val="002D62DE"/>
    <w:rsid w:val="00361988"/>
    <w:rsid w:val="00384361"/>
    <w:rsid w:val="00390970"/>
    <w:rsid w:val="003A2CA0"/>
    <w:rsid w:val="003A5A96"/>
    <w:rsid w:val="003B4D7A"/>
    <w:rsid w:val="003B69C6"/>
    <w:rsid w:val="003C213F"/>
    <w:rsid w:val="003C3C15"/>
    <w:rsid w:val="003C6A3B"/>
    <w:rsid w:val="003E3F5E"/>
    <w:rsid w:val="00434E63"/>
    <w:rsid w:val="00452D3D"/>
    <w:rsid w:val="004624A1"/>
    <w:rsid w:val="00486504"/>
    <w:rsid w:val="004A6574"/>
    <w:rsid w:val="004B39FF"/>
    <w:rsid w:val="004F24F7"/>
    <w:rsid w:val="00515862"/>
    <w:rsid w:val="00523C07"/>
    <w:rsid w:val="00561CD0"/>
    <w:rsid w:val="00573654"/>
    <w:rsid w:val="00580739"/>
    <w:rsid w:val="005964E8"/>
    <w:rsid w:val="005A2142"/>
    <w:rsid w:val="005A4D27"/>
    <w:rsid w:val="005A7AC3"/>
    <w:rsid w:val="005B3466"/>
    <w:rsid w:val="005B4FF9"/>
    <w:rsid w:val="006068E7"/>
    <w:rsid w:val="006206EB"/>
    <w:rsid w:val="00622382"/>
    <w:rsid w:val="00685F7A"/>
    <w:rsid w:val="006B184C"/>
    <w:rsid w:val="006B7021"/>
    <w:rsid w:val="006D017C"/>
    <w:rsid w:val="006F2E73"/>
    <w:rsid w:val="006F6B92"/>
    <w:rsid w:val="00773B29"/>
    <w:rsid w:val="00776028"/>
    <w:rsid w:val="007F1981"/>
    <w:rsid w:val="00824665"/>
    <w:rsid w:val="00832C77"/>
    <w:rsid w:val="008501D5"/>
    <w:rsid w:val="00856AD0"/>
    <w:rsid w:val="00872411"/>
    <w:rsid w:val="00872ECB"/>
    <w:rsid w:val="008805E6"/>
    <w:rsid w:val="008B4747"/>
    <w:rsid w:val="008C07B6"/>
    <w:rsid w:val="009138E5"/>
    <w:rsid w:val="0091583B"/>
    <w:rsid w:val="00937B35"/>
    <w:rsid w:val="00942454"/>
    <w:rsid w:val="00942E78"/>
    <w:rsid w:val="00944EB3"/>
    <w:rsid w:val="00962487"/>
    <w:rsid w:val="009728D3"/>
    <w:rsid w:val="00972F61"/>
    <w:rsid w:val="009962C8"/>
    <w:rsid w:val="009A2537"/>
    <w:rsid w:val="009B7388"/>
    <w:rsid w:val="009C3844"/>
    <w:rsid w:val="009D43D5"/>
    <w:rsid w:val="00A12BF0"/>
    <w:rsid w:val="00A67C58"/>
    <w:rsid w:val="00A67CD3"/>
    <w:rsid w:val="00A748E7"/>
    <w:rsid w:val="00A86F14"/>
    <w:rsid w:val="00AB77AC"/>
    <w:rsid w:val="00AC7D79"/>
    <w:rsid w:val="00AD14FC"/>
    <w:rsid w:val="00AD54CB"/>
    <w:rsid w:val="00B13F29"/>
    <w:rsid w:val="00B2252E"/>
    <w:rsid w:val="00B23A43"/>
    <w:rsid w:val="00B45F42"/>
    <w:rsid w:val="00B65794"/>
    <w:rsid w:val="00BF267D"/>
    <w:rsid w:val="00BF59A6"/>
    <w:rsid w:val="00BF6173"/>
    <w:rsid w:val="00BF67AD"/>
    <w:rsid w:val="00BF777E"/>
    <w:rsid w:val="00C00D41"/>
    <w:rsid w:val="00C028AE"/>
    <w:rsid w:val="00C04197"/>
    <w:rsid w:val="00C602BE"/>
    <w:rsid w:val="00C93577"/>
    <w:rsid w:val="00C964C2"/>
    <w:rsid w:val="00CD0132"/>
    <w:rsid w:val="00CD69B7"/>
    <w:rsid w:val="00D10353"/>
    <w:rsid w:val="00D22D55"/>
    <w:rsid w:val="00D25ED8"/>
    <w:rsid w:val="00D27A2A"/>
    <w:rsid w:val="00D96B24"/>
    <w:rsid w:val="00E05FCC"/>
    <w:rsid w:val="00E10772"/>
    <w:rsid w:val="00E2756A"/>
    <w:rsid w:val="00E531F7"/>
    <w:rsid w:val="00E70BC5"/>
    <w:rsid w:val="00E85B81"/>
    <w:rsid w:val="00E941FC"/>
    <w:rsid w:val="00E97B92"/>
    <w:rsid w:val="00EA37E9"/>
    <w:rsid w:val="00ED08C5"/>
    <w:rsid w:val="00ED3494"/>
    <w:rsid w:val="00EE612D"/>
    <w:rsid w:val="00F077DC"/>
    <w:rsid w:val="00F1706E"/>
    <w:rsid w:val="00F17789"/>
    <w:rsid w:val="00F23E10"/>
    <w:rsid w:val="00F271B7"/>
    <w:rsid w:val="00F41954"/>
    <w:rsid w:val="00F52141"/>
    <w:rsid w:val="00F52C0F"/>
    <w:rsid w:val="00F73A73"/>
    <w:rsid w:val="00F76638"/>
    <w:rsid w:val="00F85058"/>
    <w:rsid w:val="00F8679D"/>
    <w:rsid w:val="00FA3524"/>
    <w:rsid w:val="00FA576D"/>
    <w:rsid w:val="00FB6A14"/>
    <w:rsid w:val="00FF08C5"/>
    <w:rsid w:val="00FF43DA"/>
    <w:rsid w:val="00FF6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F702EF"/>
  <w15:chartTrackingRefBased/>
  <w15:docId w15:val="{F67B958F-127F-47C5-A34E-F330E8315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6EB"/>
    <w:pPr>
      <w:spacing w:after="0" w:line="240" w:lineRule="auto"/>
    </w:pPr>
    <w:rPr>
      <w:rFonts w:ascii="Arial" w:eastAsia="Times New Roman" w:hAnsi="Arial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2CA0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3A2CA0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D25ED8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D25ED8"/>
    <w:rPr>
      <w:rFonts w:ascii="Arial" w:eastAsia="Times New Roman" w:hAnsi="Arial" w:cs="Times New Roman"/>
      <w:sz w:val="28"/>
      <w:szCs w:val="20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D25ED8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D25ED8"/>
    <w:rPr>
      <w:rFonts w:ascii="Arial" w:eastAsia="Times New Roman" w:hAnsi="Arial" w:cs="Times New Roman"/>
      <w:sz w:val="28"/>
      <w:szCs w:val="20"/>
      <w:lang w:val="uk-UA" w:eastAsia="ru-RU"/>
    </w:rPr>
  </w:style>
  <w:style w:type="character" w:styleId="a9">
    <w:name w:val="Strong"/>
    <w:basedOn w:val="a0"/>
    <w:uiPriority w:val="22"/>
    <w:qFormat/>
    <w:rsid w:val="00FF6BF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49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744660-EA77-4589-8579-403220F85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928</TotalTime>
  <Pages>1</Pages>
  <Words>1952</Words>
  <Characters>1114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Симчук</cp:lastModifiedBy>
  <cp:revision>78</cp:revision>
  <cp:lastPrinted>2025-05-28T11:11:00Z</cp:lastPrinted>
  <dcterms:created xsi:type="dcterms:W3CDTF">2021-06-17T08:15:00Z</dcterms:created>
  <dcterms:modified xsi:type="dcterms:W3CDTF">2025-07-18T06:15:00Z</dcterms:modified>
</cp:coreProperties>
</file>